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D3" w:rsidRDefault="00D809FE">
      <w:r>
        <w:t>COVID</w:t>
      </w:r>
      <w:r w:rsidR="00F43EEC">
        <w:t>–19 Masking Policy</w:t>
      </w:r>
    </w:p>
    <w:p w:rsidR="00F43EEC" w:rsidRDefault="00F43EEC">
      <w:r>
        <w:t xml:space="preserve">With the lifting of Mask Mandates in New York State the Dr. Sandor and Berthe Benedek Memorial Library will be following the CDC </w:t>
      </w:r>
      <w:r w:rsidR="00D809FE">
        <w:t>guidelines</w:t>
      </w:r>
      <w:r>
        <w:t xml:space="preserve"> for masking requirements. Depending on the community </w:t>
      </w:r>
      <w:r w:rsidR="00D809FE">
        <w:t>level</w:t>
      </w:r>
      <w:r>
        <w:t xml:space="preserve"> set by the CDC</w:t>
      </w:r>
      <w:r w:rsidR="00D809FE">
        <w:t>.</w:t>
      </w:r>
      <w:r>
        <w:t xml:space="preserve"> </w:t>
      </w:r>
      <w:r w:rsidR="00D809FE">
        <w:t>M</w:t>
      </w:r>
      <w:r>
        <w:t xml:space="preserve">ask wearing will be recommended but not </w:t>
      </w:r>
      <w:r w:rsidR="00D809FE">
        <w:t>required;</w:t>
      </w:r>
      <w:r>
        <w:t xml:space="preserve"> unless the community level is high then mask wearing will be required. This masking policy is for all staff. Board of Trustees and patrons regardless of vaccination status.</w:t>
      </w:r>
    </w:p>
    <w:p w:rsidR="00F43EEC" w:rsidRDefault="00F43EEC">
      <w:r>
        <w:t>The Benedek Memorial Library will have a sign on the sandwich board next to the entryway with the status of the community level. The levels will be as follows:</w:t>
      </w:r>
    </w:p>
    <w:p w:rsidR="00F43EEC" w:rsidRDefault="00F43EEC" w:rsidP="00F43EEC">
      <w:pPr>
        <w:pStyle w:val="ListParagraph"/>
        <w:numPr>
          <w:ilvl w:val="0"/>
          <w:numId w:val="1"/>
        </w:numPr>
      </w:pPr>
      <w:r>
        <w:t>Green sign, low community level. Masks are recommended but not required.</w:t>
      </w:r>
    </w:p>
    <w:p w:rsidR="00F43EEC" w:rsidRDefault="00F43EEC" w:rsidP="00F43EEC">
      <w:pPr>
        <w:pStyle w:val="ListParagraph"/>
        <w:numPr>
          <w:ilvl w:val="1"/>
          <w:numId w:val="1"/>
        </w:numPr>
      </w:pPr>
      <w:r>
        <w:t>Stay up to date with COVID-19 vaccines</w:t>
      </w:r>
    </w:p>
    <w:p w:rsidR="00F43EEC" w:rsidRDefault="00F43EEC" w:rsidP="00F43EEC">
      <w:pPr>
        <w:pStyle w:val="ListParagraph"/>
        <w:numPr>
          <w:ilvl w:val="1"/>
          <w:numId w:val="1"/>
        </w:numPr>
      </w:pPr>
      <w:r>
        <w:t>Get tested if you have symptoms</w:t>
      </w:r>
    </w:p>
    <w:p w:rsidR="00F43EEC" w:rsidRDefault="00F43EEC" w:rsidP="00F43EEC">
      <w:pPr>
        <w:pStyle w:val="ListParagraph"/>
        <w:numPr>
          <w:ilvl w:val="0"/>
          <w:numId w:val="1"/>
        </w:numPr>
      </w:pPr>
      <w:r>
        <w:t>Yell</w:t>
      </w:r>
      <w:r w:rsidR="00073ED9">
        <w:t>ow sign, medium community level</w:t>
      </w:r>
      <w:r>
        <w:t>. Masks are recommended but not required.</w:t>
      </w:r>
    </w:p>
    <w:p w:rsidR="00F43EEC" w:rsidRDefault="00F43EEC" w:rsidP="00F43EEC">
      <w:pPr>
        <w:pStyle w:val="ListParagraph"/>
        <w:numPr>
          <w:ilvl w:val="1"/>
          <w:numId w:val="1"/>
        </w:numPr>
      </w:pPr>
      <w:r>
        <w:t>If you are at high risk for severe illness, talk to your healthcare provider about whether you need to we</w:t>
      </w:r>
      <w:r w:rsidR="00073ED9">
        <w:t>ar a mask and take other precaut</w:t>
      </w:r>
      <w:r>
        <w:t>ions</w:t>
      </w:r>
      <w:r w:rsidR="00073ED9">
        <w:t>.</w:t>
      </w:r>
    </w:p>
    <w:p w:rsidR="00F43EEC" w:rsidRDefault="00F43EEC" w:rsidP="00F43EEC">
      <w:pPr>
        <w:pStyle w:val="ListParagraph"/>
        <w:numPr>
          <w:ilvl w:val="1"/>
          <w:numId w:val="1"/>
        </w:numPr>
      </w:pPr>
      <w:r>
        <w:t>Stay up to date with COVID-19 vaccines</w:t>
      </w:r>
    </w:p>
    <w:p w:rsidR="00F43EEC" w:rsidRDefault="00F43EEC" w:rsidP="00F43EEC">
      <w:pPr>
        <w:pStyle w:val="ListParagraph"/>
        <w:numPr>
          <w:ilvl w:val="1"/>
          <w:numId w:val="1"/>
        </w:numPr>
      </w:pPr>
      <w:r>
        <w:t>Get tested if you have symptoms</w:t>
      </w:r>
    </w:p>
    <w:p w:rsidR="00F43EEC" w:rsidRDefault="00073ED9" w:rsidP="00073ED9">
      <w:pPr>
        <w:pStyle w:val="ListParagraph"/>
        <w:numPr>
          <w:ilvl w:val="0"/>
          <w:numId w:val="1"/>
        </w:numPr>
      </w:pPr>
      <w:r>
        <w:t>Red sign, high community level. Masks are required for all entering the Library.</w:t>
      </w:r>
    </w:p>
    <w:p w:rsidR="00073ED9" w:rsidRDefault="00073ED9" w:rsidP="00073ED9">
      <w:pPr>
        <w:pStyle w:val="ListParagraph"/>
        <w:numPr>
          <w:ilvl w:val="1"/>
          <w:numId w:val="1"/>
        </w:numPr>
      </w:pPr>
      <w:r>
        <w:t>Wear a mask indoors in public.</w:t>
      </w:r>
    </w:p>
    <w:p w:rsidR="00073ED9" w:rsidRDefault="00073ED9" w:rsidP="00073ED9">
      <w:pPr>
        <w:pStyle w:val="ListParagraph"/>
        <w:numPr>
          <w:ilvl w:val="1"/>
          <w:numId w:val="1"/>
        </w:numPr>
      </w:pPr>
      <w:r>
        <w:t>Stay up to date with COVID-19 vaccines.</w:t>
      </w:r>
    </w:p>
    <w:p w:rsidR="00073ED9" w:rsidRDefault="00073ED9" w:rsidP="00073ED9">
      <w:pPr>
        <w:pStyle w:val="ListParagraph"/>
        <w:numPr>
          <w:ilvl w:val="1"/>
          <w:numId w:val="1"/>
        </w:numPr>
      </w:pPr>
      <w:r>
        <w:t>Get tested if you have symptoms.</w:t>
      </w:r>
    </w:p>
    <w:p w:rsidR="00073ED9" w:rsidRDefault="00073ED9" w:rsidP="00073ED9">
      <w:pPr>
        <w:pStyle w:val="ListParagraph"/>
        <w:numPr>
          <w:ilvl w:val="1"/>
          <w:numId w:val="1"/>
        </w:numPr>
      </w:pPr>
      <w:r>
        <w:t>Additional precautions may be needed for people at high risk for severe illness</w:t>
      </w:r>
    </w:p>
    <w:p w:rsidR="00073ED9" w:rsidRDefault="00073ED9" w:rsidP="00073ED9">
      <w:r>
        <w:t xml:space="preserve">People May choose to mask at any time. People with symptoms, a positive test, or exposure to someone with COVID-19 should wear a mask. </w:t>
      </w:r>
    </w:p>
    <w:p w:rsidR="00073ED9" w:rsidRDefault="00073ED9" w:rsidP="00073ED9">
      <w:r>
        <w:t>Centers for Disease Control and Prevention (</w:t>
      </w:r>
      <w:hyperlink r:id="rId5" w:history="1">
        <w:r w:rsidRPr="006D7F3A">
          <w:rPr>
            <w:rStyle w:val="Hyperlink"/>
          </w:rPr>
          <w:t>https://www.cdc.gov/</w:t>
        </w:r>
        <w:r w:rsidRPr="006D7F3A">
          <w:rPr>
            <w:rStyle w:val="Hyperlink"/>
          </w:rPr>
          <w:t>c</w:t>
        </w:r>
        <w:r w:rsidRPr="006D7F3A">
          <w:rPr>
            <w:rStyle w:val="Hyperlink"/>
          </w:rPr>
          <w:t>oronavirus/2019-ncov/your-health/covid-by-county.html</w:t>
        </w:r>
      </w:hyperlink>
      <w:r>
        <w:t>)</w:t>
      </w:r>
    </w:p>
    <w:p w:rsidR="00073ED9" w:rsidRDefault="00073ED9" w:rsidP="00073ED9">
      <w:r>
        <w:t xml:space="preserve">The library will check to see where the community level is and change the sign as needed. There will be masks inside the entryway for any patrons wanting or needing a mask </w:t>
      </w:r>
      <w:r w:rsidR="00D809FE">
        <w:t>up</w:t>
      </w:r>
      <w:r>
        <w:t xml:space="preserve">on entering. </w:t>
      </w:r>
      <w:r w:rsidR="00D809FE">
        <w:t>Thank you for your cooperation.</w:t>
      </w:r>
    </w:p>
    <w:p w:rsidR="00D809FE" w:rsidRDefault="00D809FE" w:rsidP="00073ED9">
      <w:r>
        <w:t>COVID-19 Mask Wearing Policy. Pandemic Response Policy. Rev. March 28, 2022 by the Dr. Sandor and Berthe Benedek Memorial Library Board of Trustees</w:t>
      </w:r>
      <w:bookmarkStart w:id="0" w:name="_GoBack"/>
      <w:bookmarkEnd w:id="0"/>
      <w:r>
        <w:t>.</w:t>
      </w:r>
    </w:p>
    <w:sectPr w:rsidR="00D8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6F2"/>
    <w:multiLevelType w:val="hybridMultilevel"/>
    <w:tmpl w:val="07B8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EC"/>
    <w:rsid w:val="00073ED9"/>
    <w:rsid w:val="002A2915"/>
    <w:rsid w:val="00634B41"/>
    <w:rsid w:val="00D809FE"/>
    <w:rsid w:val="00F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8C21"/>
  <w15:chartTrackingRefBased/>
  <w15:docId w15:val="{F6A91D6A-DF0F-4670-955A-4AE924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covid-by-cou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librarystaff</cp:lastModifiedBy>
  <cp:revision>1</cp:revision>
  <dcterms:created xsi:type="dcterms:W3CDTF">2022-04-06T21:53:00Z</dcterms:created>
  <dcterms:modified xsi:type="dcterms:W3CDTF">2022-04-06T22:22:00Z</dcterms:modified>
</cp:coreProperties>
</file>