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7051" w14:textId="77777777" w:rsidR="005A73D3" w:rsidRDefault="00B3411A" w:rsidP="00B3411A">
      <w:pPr>
        <w:spacing w:after="0"/>
      </w:pPr>
      <w:proofErr w:type="spellStart"/>
      <w:r>
        <w:t>Dr</w:t>
      </w:r>
      <w:proofErr w:type="spellEnd"/>
      <w:r>
        <w:t xml:space="preserve"> Sandor and </w:t>
      </w:r>
      <w:proofErr w:type="spellStart"/>
      <w:r>
        <w:t>Berthe</w:t>
      </w:r>
      <w:proofErr w:type="spellEnd"/>
      <w:r>
        <w:t xml:space="preserve"> </w:t>
      </w:r>
      <w:proofErr w:type="spellStart"/>
      <w:r>
        <w:t>Benedek</w:t>
      </w:r>
      <w:proofErr w:type="spellEnd"/>
      <w:r>
        <w:t xml:space="preserve"> Memorial Library Board of Trustees Meeting #5</w:t>
      </w:r>
    </w:p>
    <w:p w14:paraId="23A29CA2" w14:textId="77777777" w:rsidR="00B3411A" w:rsidRDefault="00B3411A" w:rsidP="00B3411A">
      <w:pPr>
        <w:spacing w:after="0"/>
      </w:pPr>
      <w:r>
        <w:t>May 22, 2024</w:t>
      </w:r>
    </w:p>
    <w:p w14:paraId="305FB816" w14:textId="77777777" w:rsidR="00B3411A" w:rsidRDefault="00B3411A" w:rsidP="00B3411A">
      <w:pPr>
        <w:spacing w:after="0"/>
      </w:pPr>
    </w:p>
    <w:p w14:paraId="6325F789" w14:textId="77777777" w:rsidR="00B3411A" w:rsidRDefault="00B3411A" w:rsidP="00B3411A">
      <w:pPr>
        <w:spacing w:after="0"/>
      </w:pPr>
      <w:r>
        <w:t>Members Present: Susan Goodrich, Tim Allard, Mary Finch, Roxanna Miller, President Bill Fiske, Director Candy Wilson.</w:t>
      </w:r>
    </w:p>
    <w:p w14:paraId="429630EA" w14:textId="77777777" w:rsidR="00B3411A" w:rsidRDefault="00B3411A" w:rsidP="00B3411A">
      <w:pPr>
        <w:spacing w:after="0"/>
      </w:pPr>
      <w:r>
        <w:t>No absentees; no public in attendance</w:t>
      </w:r>
    </w:p>
    <w:p w14:paraId="16DF5B4D" w14:textId="77777777" w:rsidR="00B3411A" w:rsidRDefault="00B3411A" w:rsidP="00B3411A">
      <w:pPr>
        <w:spacing w:after="0"/>
      </w:pPr>
    </w:p>
    <w:p w14:paraId="11BE47BB" w14:textId="77777777" w:rsidR="00B3411A" w:rsidRDefault="00B3411A" w:rsidP="00B3411A">
      <w:pPr>
        <w:spacing w:after="0"/>
      </w:pPr>
      <w:r>
        <w:t>Bill opened the meeting at 12:05 pm. After all reviewed the agenda Bill moved to accept. Tim seconded. Motion accepted.</w:t>
      </w:r>
    </w:p>
    <w:p w14:paraId="4BD29199" w14:textId="77777777" w:rsidR="00B3411A" w:rsidRDefault="00B3411A" w:rsidP="00B3411A">
      <w:pPr>
        <w:spacing w:after="0"/>
      </w:pPr>
    </w:p>
    <w:p w14:paraId="68286B0E" w14:textId="77777777" w:rsidR="00B3411A" w:rsidRDefault="00B3411A" w:rsidP="00B3411A">
      <w:pPr>
        <w:spacing w:after="0"/>
      </w:pPr>
      <w:r>
        <w:t xml:space="preserve">The minutes of the April 23, 2024 meeting </w:t>
      </w:r>
      <w:proofErr w:type="gramStart"/>
      <w:r>
        <w:t>were read and corrected</w:t>
      </w:r>
      <w:proofErr w:type="gramEnd"/>
      <w:r>
        <w:t>. Bil</w:t>
      </w:r>
      <w:r w:rsidR="009855B0">
        <w:t>l</w:t>
      </w:r>
      <w:r>
        <w:t xml:space="preserve"> moved to accept the minutes. Tim seconded. Motion accepted.</w:t>
      </w:r>
    </w:p>
    <w:p w14:paraId="719FD512" w14:textId="77777777" w:rsidR="00B3411A" w:rsidRDefault="00B3411A" w:rsidP="00B3411A">
      <w:pPr>
        <w:spacing w:after="0"/>
      </w:pPr>
    </w:p>
    <w:p w14:paraId="1BBDFD57" w14:textId="77777777" w:rsidR="00B3411A" w:rsidRDefault="00B3411A" w:rsidP="00B3411A">
      <w:pPr>
        <w:spacing w:after="0"/>
      </w:pPr>
      <w:r>
        <w:t>Treasurer’s Report</w:t>
      </w:r>
    </w:p>
    <w:p w14:paraId="62ACB85D" w14:textId="77777777" w:rsidR="00B3411A" w:rsidRDefault="00B3411A" w:rsidP="00B3411A">
      <w:pPr>
        <w:pStyle w:val="ListParagraph"/>
        <w:numPr>
          <w:ilvl w:val="0"/>
          <w:numId w:val="1"/>
        </w:numPr>
        <w:spacing w:after="0"/>
      </w:pPr>
      <w:r>
        <w:t>Balance sheets (statements of the library’s financial position) were reviewed:</w:t>
      </w:r>
    </w:p>
    <w:p w14:paraId="1729A5C0" w14:textId="77777777" w:rsidR="00B3411A" w:rsidRDefault="00B3411A" w:rsidP="00B3411A">
      <w:pPr>
        <w:pStyle w:val="ListParagraph"/>
        <w:numPr>
          <w:ilvl w:val="1"/>
          <w:numId w:val="1"/>
        </w:numPr>
        <w:spacing w:after="0"/>
      </w:pPr>
      <w:r>
        <w:t>As of April 30, 2024</w:t>
      </w:r>
    </w:p>
    <w:p w14:paraId="33C861AF" w14:textId="77777777" w:rsidR="00B3411A" w:rsidRDefault="00B3411A" w:rsidP="00B3411A">
      <w:pPr>
        <w:pStyle w:val="ListParagraph"/>
        <w:numPr>
          <w:ilvl w:val="1"/>
          <w:numId w:val="1"/>
        </w:numPr>
        <w:spacing w:after="0"/>
      </w:pPr>
      <w:r>
        <w:t>As of May 25, 2024</w:t>
      </w:r>
    </w:p>
    <w:p w14:paraId="2958537D" w14:textId="77777777" w:rsidR="00B3411A" w:rsidRDefault="00B3411A" w:rsidP="00B3411A">
      <w:pPr>
        <w:pStyle w:val="ListParagraph"/>
        <w:numPr>
          <w:ilvl w:val="0"/>
          <w:numId w:val="1"/>
        </w:numPr>
        <w:spacing w:after="0"/>
      </w:pPr>
      <w:r>
        <w:t xml:space="preserve">The operating budget </w:t>
      </w:r>
      <w:proofErr w:type="gramStart"/>
      <w:r>
        <w:t>was examined and discussed</w:t>
      </w:r>
      <w:proofErr w:type="gramEnd"/>
      <w:r>
        <w:t>. Susan moved to accept the reports</w:t>
      </w:r>
      <w:r w:rsidR="000559D9">
        <w:t>. Mary seconded. Repo</w:t>
      </w:r>
      <w:r w:rsidR="009855B0">
        <w:t>r</w:t>
      </w:r>
      <w:r w:rsidR="000559D9">
        <w:t>ts accepted.</w:t>
      </w:r>
    </w:p>
    <w:p w14:paraId="3C879EE1" w14:textId="77777777" w:rsidR="000559D9" w:rsidRDefault="000559D9" w:rsidP="00B3411A">
      <w:pPr>
        <w:pStyle w:val="ListParagraph"/>
        <w:numPr>
          <w:ilvl w:val="0"/>
          <w:numId w:val="1"/>
        </w:numPr>
        <w:spacing w:after="0"/>
      </w:pPr>
      <w:r>
        <w:t xml:space="preserve">We reviewed the library tax return form 990. Sources of income and expenses </w:t>
      </w:r>
      <w:proofErr w:type="gramStart"/>
      <w:r>
        <w:t>were rechecked</w:t>
      </w:r>
      <w:proofErr w:type="gramEnd"/>
      <w:r>
        <w:t>. Bill moved to accept the completed 990 form; Mary seconded. Accepted.</w:t>
      </w:r>
    </w:p>
    <w:p w14:paraId="39E6E79E" w14:textId="77777777" w:rsidR="000559D9" w:rsidRDefault="000559D9" w:rsidP="000559D9">
      <w:pPr>
        <w:pStyle w:val="ListParagraph"/>
        <w:numPr>
          <w:ilvl w:val="0"/>
          <w:numId w:val="1"/>
        </w:numPr>
        <w:spacing w:after="0"/>
      </w:pPr>
      <w:r>
        <w:t xml:space="preserve">The STLS document “Fiber Internet for STLS Libraries” The price of this contract is increasing by $20 to $100.0/month, to </w:t>
      </w:r>
      <w:proofErr w:type="gramStart"/>
      <w:r>
        <w:t>be paid</w:t>
      </w:r>
      <w:proofErr w:type="gramEnd"/>
      <w:r>
        <w:t xml:space="preserve"> quarterly. (STLS absorbs some to the regular $250.00/per month fee as part of the E-rate program. Bill signed this agreement for billing by STLS for our internet service.</w:t>
      </w:r>
    </w:p>
    <w:p w14:paraId="6A5075FB" w14:textId="77777777" w:rsidR="000559D9" w:rsidRDefault="000559D9" w:rsidP="000559D9">
      <w:pPr>
        <w:pStyle w:val="ListParagraph"/>
        <w:numPr>
          <w:ilvl w:val="0"/>
          <w:numId w:val="1"/>
        </w:numPr>
        <w:spacing w:after="0"/>
      </w:pPr>
      <w:r>
        <w:t>The Board discussed CD interest rates for the library’s accounts at the bank. Candy will call to see if and automatic renewal of the 13 month</w:t>
      </w:r>
      <w:r w:rsidR="009855B0">
        <w:t>s</w:t>
      </w:r>
      <w:r>
        <w:t xml:space="preserve"> rate will maintain the current 4.3% rate of interest.</w:t>
      </w:r>
    </w:p>
    <w:p w14:paraId="2BCB195E" w14:textId="77777777" w:rsidR="000559D9" w:rsidRDefault="000559D9" w:rsidP="000559D9">
      <w:pPr>
        <w:spacing w:after="0"/>
      </w:pPr>
      <w:r>
        <w:t>Old Business</w:t>
      </w:r>
    </w:p>
    <w:p w14:paraId="2998F64E" w14:textId="77777777" w:rsidR="000559D9" w:rsidRDefault="000D1A7E" w:rsidP="000559D9">
      <w:pPr>
        <w:pStyle w:val="ListParagraph"/>
        <w:numPr>
          <w:ilvl w:val="0"/>
          <w:numId w:val="2"/>
        </w:numPr>
        <w:spacing w:after="0"/>
      </w:pPr>
      <w:r>
        <w:t>Friend’s Group</w:t>
      </w:r>
    </w:p>
    <w:p w14:paraId="6C2DC8ED" w14:textId="77777777" w:rsidR="000D1A7E" w:rsidRDefault="000D1A7E" w:rsidP="000D1A7E">
      <w:pPr>
        <w:pStyle w:val="ListParagraph"/>
        <w:numPr>
          <w:ilvl w:val="1"/>
          <w:numId w:val="2"/>
        </w:numPr>
        <w:spacing w:after="0"/>
      </w:pPr>
      <w:r>
        <w:t>Current income for the membership is $610.00.</w:t>
      </w:r>
    </w:p>
    <w:p w14:paraId="33822DF3" w14:textId="77777777" w:rsidR="000D1A7E" w:rsidRDefault="000D1A7E" w:rsidP="000D1A7E">
      <w:pPr>
        <w:pStyle w:val="ListParagraph"/>
        <w:numPr>
          <w:ilvl w:val="1"/>
          <w:numId w:val="2"/>
        </w:numPr>
        <w:spacing w:after="0"/>
      </w:pPr>
      <w:r>
        <w:t>Review of the Memorial Day BBQ:</w:t>
      </w:r>
    </w:p>
    <w:p w14:paraId="242994E0" w14:textId="77777777" w:rsidR="000D1A7E" w:rsidRDefault="000D1A7E" w:rsidP="000D1A7E">
      <w:pPr>
        <w:pStyle w:val="ListParagraph"/>
        <w:numPr>
          <w:ilvl w:val="2"/>
          <w:numId w:val="2"/>
        </w:numPr>
        <w:spacing w:after="0"/>
      </w:pPr>
      <w:r>
        <w:t>We sold 150 dinners even with the rain.</w:t>
      </w:r>
    </w:p>
    <w:p w14:paraId="6A4127CB" w14:textId="77777777" w:rsidR="000D1A7E" w:rsidRDefault="000D1A7E" w:rsidP="000D1A7E">
      <w:pPr>
        <w:pStyle w:val="ListParagraph"/>
        <w:numPr>
          <w:ilvl w:val="2"/>
          <w:numId w:val="2"/>
        </w:numPr>
        <w:spacing w:after="0"/>
      </w:pPr>
      <w:r>
        <w:t xml:space="preserve">Locating the serving site on the porch and in the entry corridor worked very </w:t>
      </w:r>
      <w:proofErr w:type="spellStart"/>
      <w:r>
        <w:t>will</w:t>
      </w:r>
      <w:proofErr w:type="spellEnd"/>
      <w:r>
        <w:t>.</w:t>
      </w:r>
    </w:p>
    <w:p w14:paraId="60A08F74" w14:textId="77777777" w:rsidR="000D1A7E" w:rsidRDefault="000D1A7E" w:rsidP="000D1A7E">
      <w:pPr>
        <w:pStyle w:val="ListParagraph"/>
        <w:numPr>
          <w:ilvl w:val="2"/>
          <w:numId w:val="2"/>
        </w:numPr>
        <w:spacing w:after="0"/>
      </w:pPr>
      <w:r>
        <w:t>Total profit will be around $450.00.</w:t>
      </w:r>
    </w:p>
    <w:p w14:paraId="0AAC46E3" w14:textId="77777777" w:rsidR="000D1A7E" w:rsidRDefault="000D1A7E" w:rsidP="000D1A7E">
      <w:pPr>
        <w:pStyle w:val="ListParagraph"/>
        <w:numPr>
          <w:ilvl w:val="2"/>
          <w:numId w:val="2"/>
        </w:numPr>
        <w:spacing w:after="0"/>
      </w:pPr>
      <w:r>
        <w:t>We recommend ordering the same number (150) of dinners next year and using the same serving site as this year, regardless of weather.</w:t>
      </w:r>
    </w:p>
    <w:p w14:paraId="0E281B9B" w14:textId="77777777" w:rsidR="000D1A7E" w:rsidRDefault="000D1A7E" w:rsidP="000D1A7E">
      <w:pPr>
        <w:pStyle w:val="ListParagraph"/>
        <w:numPr>
          <w:ilvl w:val="1"/>
          <w:numId w:val="2"/>
        </w:numPr>
        <w:spacing w:after="0"/>
      </w:pPr>
      <w:r>
        <w:t>Community Events</w:t>
      </w:r>
    </w:p>
    <w:p w14:paraId="33B7B212" w14:textId="77777777" w:rsidR="000D1A7E" w:rsidRDefault="000D1A7E" w:rsidP="000D1A7E">
      <w:pPr>
        <w:pStyle w:val="ListParagraph"/>
        <w:numPr>
          <w:ilvl w:val="2"/>
          <w:numId w:val="2"/>
        </w:numPr>
        <w:spacing w:after="0"/>
      </w:pPr>
      <w:r>
        <w:t>Spring Event was successful</w:t>
      </w:r>
    </w:p>
    <w:p w14:paraId="29372F30" w14:textId="77777777" w:rsidR="000D1A7E" w:rsidRDefault="000D1A7E" w:rsidP="000D1A7E">
      <w:pPr>
        <w:pStyle w:val="ListParagraph"/>
        <w:numPr>
          <w:ilvl w:val="2"/>
          <w:numId w:val="2"/>
        </w:numPr>
        <w:spacing w:after="0"/>
      </w:pPr>
      <w:r>
        <w:t>This year’s music event will be on July 14, 2024, on the back lawn of the library and will feature WOJO (Jim Anderson’s Band, still need a rain date).</w:t>
      </w:r>
    </w:p>
    <w:p w14:paraId="451A0553" w14:textId="77777777" w:rsidR="000D1A7E" w:rsidRDefault="000D1A7E" w:rsidP="000D1A7E">
      <w:pPr>
        <w:pStyle w:val="ListParagraph"/>
        <w:numPr>
          <w:ilvl w:val="0"/>
          <w:numId w:val="2"/>
        </w:numPr>
        <w:spacing w:after="0"/>
      </w:pPr>
      <w:r>
        <w:t>MHJMH Update</w:t>
      </w:r>
    </w:p>
    <w:p w14:paraId="124B2689" w14:textId="77777777" w:rsidR="000D1A7E" w:rsidRDefault="000D1A7E" w:rsidP="000D1A7E">
      <w:pPr>
        <w:pStyle w:val="ListParagraph"/>
        <w:numPr>
          <w:ilvl w:val="1"/>
          <w:numId w:val="2"/>
        </w:numPr>
        <w:spacing w:after="0"/>
      </w:pPr>
      <w:r>
        <w:t xml:space="preserve">Local history work with materials is </w:t>
      </w:r>
      <w:proofErr w:type="spellStart"/>
      <w:r>
        <w:t>on going</w:t>
      </w:r>
      <w:proofErr w:type="spellEnd"/>
      <w:r>
        <w:t>.</w:t>
      </w:r>
    </w:p>
    <w:p w14:paraId="68120007" w14:textId="77777777" w:rsidR="000D1A7E" w:rsidRDefault="000D1A7E" w:rsidP="000D1A7E">
      <w:pPr>
        <w:pStyle w:val="ListParagraph"/>
        <w:numPr>
          <w:ilvl w:val="1"/>
          <w:numId w:val="2"/>
        </w:numPr>
        <w:spacing w:after="0"/>
      </w:pPr>
      <w:r>
        <w:lastRenderedPageBreak/>
        <w:t>We are working on the grant paperwork needed to apply for a construction grant to assist</w:t>
      </w:r>
      <w:r w:rsidR="00F64FAD">
        <w:t xml:space="preserve"> in payment for the 13,00+ to put in needed heating and cooling for appropriate storage and use conditions for the local history materials. A grant of 50% of the total cost will leave the library responsible for supplying a $6,000 of the total cost.</w:t>
      </w:r>
    </w:p>
    <w:p w14:paraId="1597F778" w14:textId="77777777" w:rsidR="00F64FAD" w:rsidRDefault="00F64FAD" w:rsidP="000D1A7E">
      <w:pPr>
        <w:pStyle w:val="ListParagraph"/>
        <w:numPr>
          <w:ilvl w:val="1"/>
          <w:numId w:val="2"/>
        </w:numPr>
        <w:spacing w:after="0"/>
      </w:pPr>
      <w:r>
        <w:t>The schedule for the entire grant application timeline listed on the attached copy.</w:t>
      </w:r>
    </w:p>
    <w:p w14:paraId="01FD71CB" w14:textId="77777777" w:rsidR="00F64FAD" w:rsidRDefault="00F64FAD" w:rsidP="000D1A7E">
      <w:pPr>
        <w:pStyle w:val="ListParagraph"/>
        <w:numPr>
          <w:ilvl w:val="1"/>
          <w:numId w:val="2"/>
        </w:numPr>
        <w:spacing w:after="0"/>
      </w:pPr>
      <w:r>
        <w:t>The library facility plan goes over a 3 year period:</w:t>
      </w:r>
    </w:p>
    <w:p w14:paraId="730318E3" w14:textId="77777777" w:rsidR="00F64FAD" w:rsidRDefault="00F64FAD" w:rsidP="00F64FAD">
      <w:pPr>
        <w:pStyle w:val="ListParagraph"/>
        <w:numPr>
          <w:ilvl w:val="2"/>
          <w:numId w:val="2"/>
        </w:numPr>
        <w:spacing w:after="0"/>
      </w:pPr>
      <w:r>
        <w:t xml:space="preserve">Year 1 – completing </w:t>
      </w:r>
      <w:r w:rsidR="009855B0">
        <w:t>the HVAC</w:t>
      </w:r>
      <w:bookmarkStart w:id="0" w:name="_GoBack"/>
      <w:bookmarkEnd w:id="0"/>
      <w:r>
        <w:t xml:space="preserve"> plan for the MHJMH</w:t>
      </w:r>
    </w:p>
    <w:p w14:paraId="58DEB9BF" w14:textId="77777777" w:rsidR="00F64FAD" w:rsidRDefault="00F64FAD" w:rsidP="00F64FAD">
      <w:pPr>
        <w:pStyle w:val="ListParagraph"/>
        <w:numPr>
          <w:ilvl w:val="2"/>
          <w:numId w:val="2"/>
        </w:numPr>
        <w:spacing w:after="0"/>
      </w:pPr>
      <w:r>
        <w:t>Year 2. Begin planning an addition to the library building itself.</w:t>
      </w:r>
    </w:p>
    <w:p w14:paraId="7388B9E9" w14:textId="77777777" w:rsidR="00F64FAD" w:rsidRDefault="00F64FAD" w:rsidP="00F64FAD">
      <w:pPr>
        <w:pStyle w:val="ListParagraph"/>
        <w:numPr>
          <w:ilvl w:val="3"/>
          <w:numId w:val="2"/>
        </w:numPr>
        <w:spacing w:after="0"/>
      </w:pPr>
      <w:r>
        <w:t>Permanent local history section</w:t>
      </w:r>
    </w:p>
    <w:p w14:paraId="5F512491" w14:textId="77777777" w:rsidR="00F64FAD" w:rsidRDefault="00F64FAD" w:rsidP="00F64FAD">
      <w:pPr>
        <w:pStyle w:val="ListParagraph"/>
        <w:numPr>
          <w:ilvl w:val="3"/>
          <w:numId w:val="2"/>
        </w:numPr>
        <w:spacing w:after="0"/>
      </w:pPr>
      <w:r>
        <w:t>Expanded space to house the entire library collection</w:t>
      </w:r>
    </w:p>
    <w:p w14:paraId="46F4B182" w14:textId="77777777" w:rsidR="00F64FAD" w:rsidRDefault="00F64FAD" w:rsidP="00F64FAD">
      <w:pPr>
        <w:pStyle w:val="ListParagraph"/>
        <w:numPr>
          <w:ilvl w:val="2"/>
          <w:numId w:val="2"/>
        </w:numPr>
        <w:spacing w:after="0"/>
      </w:pPr>
      <w:r>
        <w:t xml:space="preserve">Year 3 - continue </w:t>
      </w:r>
      <w:r w:rsidR="006168A0">
        <w:t>planning, developing and fundraising</w:t>
      </w:r>
    </w:p>
    <w:p w14:paraId="344A921B" w14:textId="77777777" w:rsidR="006168A0" w:rsidRDefault="006168A0" w:rsidP="006168A0">
      <w:pPr>
        <w:spacing w:after="0"/>
      </w:pPr>
      <w:r>
        <w:t>New Business</w:t>
      </w:r>
    </w:p>
    <w:p w14:paraId="2BD3F365" w14:textId="77777777" w:rsidR="006168A0" w:rsidRDefault="006168A0" w:rsidP="006168A0">
      <w:pPr>
        <w:pStyle w:val="ListParagraph"/>
        <w:numPr>
          <w:ilvl w:val="0"/>
          <w:numId w:val="3"/>
        </w:numPr>
        <w:spacing w:after="0"/>
      </w:pPr>
      <w:r>
        <w:t>Sprague Insurance Workman’s Comprehensive Insurance</w:t>
      </w:r>
    </w:p>
    <w:p w14:paraId="7D2D3E82" w14:textId="77777777" w:rsidR="006168A0" w:rsidRDefault="006168A0" w:rsidP="006168A0">
      <w:pPr>
        <w:pStyle w:val="ListParagraph"/>
        <w:numPr>
          <w:ilvl w:val="1"/>
          <w:numId w:val="3"/>
        </w:numPr>
        <w:spacing w:after="0"/>
      </w:pPr>
      <w:r>
        <w:t>Questions about the level of coverage we need</w:t>
      </w:r>
    </w:p>
    <w:p w14:paraId="4BC3F2BE" w14:textId="77777777" w:rsidR="006168A0" w:rsidRDefault="006168A0" w:rsidP="006168A0">
      <w:pPr>
        <w:pStyle w:val="ListParagraph"/>
        <w:numPr>
          <w:ilvl w:val="1"/>
          <w:numId w:val="3"/>
        </w:numPr>
        <w:spacing w:after="0"/>
      </w:pPr>
      <w:r>
        <w:t>Projections for salaries need to be increase to reflect total coverage fees. Will increase the upfront fees, but decrease the audited fees.</w:t>
      </w:r>
    </w:p>
    <w:p w14:paraId="3744440E" w14:textId="77777777" w:rsidR="009855B0" w:rsidRDefault="009855B0" w:rsidP="009855B0">
      <w:pPr>
        <w:pStyle w:val="ListParagraph"/>
        <w:numPr>
          <w:ilvl w:val="0"/>
          <w:numId w:val="3"/>
        </w:numPr>
        <w:spacing w:after="0"/>
      </w:pPr>
      <w:r>
        <w:t>Work we need to do for outside maintenance</w:t>
      </w:r>
    </w:p>
    <w:p w14:paraId="50F3AF8A" w14:textId="77777777" w:rsidR="009855B0" w:rsidRDefault="009855B0" w:rsidP="009855B0">
      <w:pPr>
        <w:pStyle w:val="ListParagraph"/>
        <w:numPr>
          <w:ilvl w:val="1"/>
          <w:numId w:val="3"/>
        </w:numPr>
        <w:spacing w:after="0"/>
      </w:pPr>
      <w:r>
        <w:t>E.g. painting the front side of the library including the scraping of old paint.</w:t>
      </w:r>
    </w:p>
    <w:p w14:paraId="2FA234E6" w14:textId="77777777" w:rsidR="009855B0" w:rsidRDefault="009855B0" w:rsidP="009855B0">
      <w:pPr>
        <w:pStyle w:val="ListParagraph"/>
        <w:numPr>
          <w:ilvl w:val="0"/>
          <w:numId w:val="3"/>
        </w:numPr>
        <w:spacing w:after="0"/>
      </w:pPr>
      <w:r>
        <w:t>Summer Reading Plus program</w:t>
      </w:r>
    </w:p>
    <w:p w14:paraId="7CD42761" w14:textId="77777777" w:rsidR="009855B0" w:rsidRDefault="009855B0" w:rsidP="009855B0">
      <w:pPr>
        <w:pStyle w:val="ListParagraph"/>
        <w:numPr>
          <w:ilvl w:val="1"/>
          <w:numId w:val="3"/>
        </w:numPr>
        <w:spacing w:after="0"/>
      </w:pPr>
      <w:r>
        <w:t>Planning is ongoing</w:t>
      </w:r>
    </w:p>
    <w:p w14:paraId="71F7AD8B" w14:textId="77777777" w:rsidR="009855B0" w:rsidRDefault="009855B0" w:rsidP="009855B0">
      <w:pPr>
        <w:pStyle w:val="ListParagraph"/>
        <w:numPr>
          <w:ilvl w:val="1"/>
          <w:numId w:val="3"/>
        </w:numPr>
        <w:spacing w:after="0"/>
      </w:pPr>
      <w:r>
        <w:t>Candy is still accepting and seeking business donations for raffle prizes, materials for programming and donations to fund programming.</w:t>
      </w:r>
    </w:p>
    <w:p w14:paraId="45C9B0B2" w14:textId="77777777" w:rsidR="009855B0" w:rsidRDefault="009855B0" w:rsidP="009855B0">
      <w:pPr>
        <w:spacing w:after="0"/>
      </w:pPr>
      <w:r>
        <w:t>Bill moved to adjourn this meeting at 1:40 pm. Mary seconded. Meeting adjourned.</w:t>
      </w:r>
    </w:p>
    <w:p w14:paraId="658C7899" w14:textId="77777777" w:rsidR="009855B0" w:rsidRDefault="009855B0" w:rsidP="009855B0">
      <w:pPr>
        <w:spacing w:after="0"/>
      </w:pPr>
    </w:p>
    <w:p w14:paraId="58FB80EA" w14:textId="77777777" w:rsidR="009855B0" w:rsidRDefault="009855B0" w:rsidP="009855B0">
      <w:pPr>
        <w:spacing w:after="0"/>
      </w:pPr>
      <w:r>
        <w:t>The date of June 25, 2024 at 12:00 pm for our next meeting. Tim is unsure of his availability.</w:t>
      </w:r>
    </w:p>
    <w:p w14:paraId="438D6A19" w14:textId="77777777" w:rsidR="009855B0" w:rsidRDefault="009855B0" w:rsidP="009855B0">
      <w:pPr>
        <w:spacing w:after="0"/>
      </w:pPr>
    </w:p>
    <w:p w14:paraId="232C19CD" w14:textId="77777777" w:rsidR="009855B0" w:rsidRDefault="009855B0" w:rsidP="009855B0">
      <w:pPr>
        <w:spacing w:after="0"/>
      </w:pPr>
      <w:r>
        <w:t xml:space="preserve">Respectfully submitted, </w:t>
      </w:r>
    </w:p>
    <w:p w14:paraId="6DE68358" w14:textId="77777777" w:rsidR="006168A0" w:rsidRDefault="009855B0" w:rsidP="009855B0">
      <w:pPr>
        <w:spacing w:after="0"/>
      </w:pPr>
      <w:r>
        <w:t>Roxanna E. Miller</w:t>
      </w:r>
      <w:r w:rsidR="006168A0">
        <w:t xml:space="preserve"> </w:t>
      </w:r>
    </w:p>
    <w:p w14:paraId="3F49B7D0" w14:textId="77777777" w:rsidR="000559D9" w:rsidRDefault="000559D9" w:rsidP="000559D9">
      <w:pPr>
        <w:spacing w:after="0"/>
      </w:pPr>
    </w:p>
    <w:p w14:paraId="0A1D6F52" w14:textId="77777777" w:rsidR="000559D9" w:rsidRDefault="000559D9" w:rsidP="000559D9">
      <w:pPr>
        <w:spacing w:after="0"/>
        <w:ind w:left="360"/>
      </w:pPr>
    </w:p>
    <w:sectPr w:rsidR="00055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98B"/>
    <w:multiLevelType w:val="hybridMultilevel"/>
    <w:tmpl w:val="ABF8C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53A2"/>
    <w:multiLevelType w:val="hybridMultilevel"/>
    <w:tmpl w:val="71845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A3AC0"/>
    <w:multiLevelType w:val="hybridMultilevel"/>
    <w:tmpl w:val="05283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A"/>
    <w:rsid w:val="000559D9"/>
    <w:rsid w:val="000D1A7E"/>
    <w:rsid w:val="002A2915"/>
    <w:rsid w:val="006168A0"/>
    <w:rsid w:val="00634B41"/>
    <w:rsid w:val="009855B0"/>
    <w:rsid w:val="00B3411A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DB2B"/>
  <w15:chartTrackingRefBased/>
  <w15:docId w15:val="{50F1F106-3346-4851-B819-072C95F8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1</cp:revision>
  <dcterms:created xsi:type="dcterms:W3CDTF">2024-07-13T15:07:00Z</dcterms:created>
  <dcterms:modified xsi:type="dcterms:W3CDTF">2024-07-13T16:10:00Z</dcterms:modified>
</cp:coreProperties>
</file>